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5E" w:rsidRDefault="00F5655E" w:rsidP="00F5655E">
      <w:pPr>
        <w:spacing w:line="480" w:lineRule="exact"/>
        <w:jc w:val="center"/>
        <w:rPr>
          <w:rFonts w:ascii="黑体" w:eastAsia="黑体" w:hint="eastAsia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黄山学院二级单位采购项目供应商报价函（2024版）</w:t>
      </w:r>
    </w:p>
    <w:p w:rsidR="00F5655E" w:rsidRPr="004B64D5" w:rsidRDefault="00F5655E" w:rsidP="00F5655E">
      <w:pPr>
        <w:spacing w:line="480" w:lineRule="exact"/>
        <w:jc w:val="center"/>
        <w:rPr>
          <w:rFonts w:ascii="黑体" w:eastAsia="黑体" w:hint="eastAsia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（服务类）</w:t>
      </w:r>
    </w:p>
    <w:p w:rsidR="00F5655E" w:rsidRDefault="00F5655E" w:rsidP="00F5655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1、采购单位：</w:t>
      </w:r>
      <w:r>
        <w:rPr>
          <w:rFonts w:ascii="仿宋" w:eastAsia="仿宋" w:hAnsi="仿宋" w:hint="eastAsia"/>
          <w:sz w:val="28"/>
          <w:szCs w:val="28"/>
          <w:u w:val="single"/>
        </w:rPr>
        <w:t>黄山学院后勤服务集团</w:t>
      </w:r>
    </w:p>
    <w:p w:rsidR="00F5655E" w:rsidRDefault="00F5655E" w:rsidP="00F5655E">
      <w:pPr>
        <w:spacing w:line="48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2、采购项目名称：</w:t>
      </w:r>
      <w:r w:rsidRPr="005C11A1">
        <w:rPr>
          <w:rFonts w:ascii="仿宋" w:eastAsia="仿宋" w:hAnsi="仿宋" w:hint="eastAsia"/>
          <w:sz w:val="28"/>
          <w:szCs w:val="28"/>
        </w:rPr>
        <w:t>黄山学院学生公寓</w:t>
      </w:r>
      <w:proofErr w:type="gramStart"/>
      <w:r w:rsidRPr="005C11A1">
        <w:rPr>
          <w:rFonts w:ascii="仿宋" w:eastAsia="仿宋" w:hAnsi="仿宋" w:hint="eastAsia"/>
          <w:sz w:val="28"/>
          <w:szCs w:val="28"/>
        </w:rPr>
        <w:t>智能控电系统</w:t>
      </w:r>
      <w:proofErr w:type="gramEnd"/>
      <w:r w:rsidRPr="005C11A1">
        <w:rPr>
          <w:rFonts w:ascii="仿宋" w:eastAsia="仿宋" w:hAnsi="仿宋" w:hint="eastAsia"/>
          <w:sz w:val="28"/>
          <w:szCs w:val="28"/>
        </w:rPr>
        <w:t>维保</w:t>
      </w:r>
    </w:p>
    <w:p w:rsidR="00F5655E" w:rsidRDefault="00F5655E" w:rsidP="00F5655E">
      <w:pPr>
        <w:spacing w:line="480" w:lineRule="exact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3、采购预算：</w:t>
      </w:r>
      <w:r>
        <w:rPr>
          <w:rFonts w:ascii="仿宋" w:eastAsia="仿宋" w:hAnsi="仿宋" w:hint="eastAsia"/>
          <w:sz w:val="28"/>
          <w:szCs w:val="28"/>
          <w:u w:val="single"/>
        </w:rPr>
        <w:t>2.28万元</w:t>
      </w:r>
    </w:p>
    <w:p w:rsidR="00F5655E" w:rsidRDefault="00F5655E" w:rsidP="00F5655E">
      <w:pPr>
        <w:spacing w:line="480" w:lineRule="exact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4、采购需求：</w:t>
      </w:r>
      <w:r w:rsidRPr="00FD519B">
        <w:rPr>
          <w:rFonts w:ascii="仿宋" w:eastAsia="仿宋" w:hAnsi="仿宋" w:hint="eastAsia"/>
          <w:sz w:val="28"/>
          <w:szCs w:val="28"/>
          <w:u w:val="single"/>
        </w:rPr>
        <w:t>黄山学院学生公寓</w:t>
      </w:r>
      <w:proofErr w:type="gramStart"/>
      <w:r w:rsidRPr="00FD519B">
        <w:rPr>
          <w:rFonts w:ascii="仿宋" w:eastAsia="仿宋" w:hAnsi="仿宋" w:hint="eastAsia"/>
          <w:sz w:val="28"/>
          <w:szCs w:val="28"/>
          <w:u w:val="single"/>
        </w:rPr>
        <w:t>智能控电系统</w:t>
      </w:r>
      <w:proofErr w:type="gramEnd"/>
      <w:r w:rsidRPr="00FD519B">
        <w:rPr>
          <w:rFonts w:ascii="仿宋" w:eastAsia="仿宋" w:hAnsi="仿宋" w:hint="eastAsia"/>
          <w:sz w:val="28"/>
          <w:szCs w:val="28"/>
          <w:u w:val="single"/>
        </w:rPr>
        <w:t>包括：南区照明线路3499路，空调线路3499路。24小时内响应报修，48小时内解决问题；合同期满，考核合格后，按合同约定付款。</w:t>
      </w:r>
    </w:p>
    <w:p w:rsidR="00F5655E" w:rsidRDefault="00F5655E" w:rsidP="00F5655E">
      <w:pPr>
        <w:spacing w:line="480" w:lineRule="exact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5、提交报价时间地点及联系方式：</w:t>
      </w:r>
      <w:r>
        <w:rPr>
          <w:rFonts w:ascii="仿宋" w:eastAsia="仿宋" w:hAnsi="仿宋" w:hint="eastAsia"/>
          <w:sz w:val="28"/>
          <w:szCs w:val="28"/>
          <w:u w:val="single"/>
        </w:rPr>
        <w:t>2025年1月10日，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>黄山学院率水校区</w:t>
      </w:r>
      <w:proofErr w:type="gramEnd"/>
      <w:r>
        <w:rPr>
          <w:rFonts w:ascii="仿宋" w:eastAsia="仿宋" w:hAnsi="仿宋" w:hint="eastAsia"/>
          <w:sz w:val="28"/>
          <w:szCs w:val="28"/>
          <w:u w:val="single"/>
        </w:rPr>
        <w:t>宿舍管理中心，联系人：徐老师，联系电话：13399593870</w:t>
      </w:r>
    </w:p>
    <w:p w:rsidR="00F5655E" w:rsidRDefault="00F5655E" w:rsidP="00F5655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6、评审办法：</w:t>
      </w:r>
      <w:r>
        <w:rPr>
          <w:rFonts w:ascii="仿宋" w:eastAsia="仿宋" w:hAnsi="仿宋" w:hint="eastAsia"/>
          <w:sz w:val="28"/>
          <w:szCs w:val="28"/>
          <w:u w:val="single"/>
        </w:rPr>
        <w:t>有效低价/综合性价比高</w:t>
      </w:r>
    </w:p>
    <w:p w:rsidR="00F5655E" w:rsidRDefault="00F5655E" w:rsidP="00F5655E">
      <w:pPr>
        <w:spacing w:line="48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7、供应商报价时提交材料：</w:t>
      </w:r>
      <w:r>
        <w:rPr>
          <w:rFonts w:ascii="仿宋" w:eastAsia="仿宋" w:hAnsi="仿宋" w:hint="eastAsia"/>
          <w:sz w:val="28"/>
          <w:szCs w:val="28"/>
        </w:rPr>
        <w:t>①本项目报价函；②其他材料（如有，根据项目情况自拟）</w:t>
      </w:r>
    </w:p>
    <w:p w:rsidR="00F5655E" w:rsidRDefault="00F5655E" w:rsidP="00F5655E">
      <w:pPr>
        <w:spacing w:line="48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8、供应商报价一览表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1940"/>
        <w:gridCol w:w="1740"/>
        <w:gridCol w:w="1573"/>
        <w:gridCol w:w="1427"/>
      </w:tblGrid>
      <w:tr w:rsidR="00F5655E" w:rsidTr="00A6363D">
        <w:tc>
          <w:tcPr>
            <w:tcW w:w="4308" w:type="dxa"/>
            <w:gridSpan w:val="2"/>
          </w:tcPr>
          <w:p w:rsidR="00F5655E" w:rsidRDefault="00F5655E" w:rsidP="00A6363D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完全响应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采购需求</w:t>
            </w:r>
          </w:p>
        </w:tc>
        <w:tc>
          <w:tcPr>
            <w:tcW w:w="4740" w:type="dxa"/>
            <w:gridSpan w:val="3"/>
            <w:vAlign w:val="center"/>
          </w:tcPr>
          <w:p w:rsidR="00F5655E" w:rsidRDefault="00F5655E" w:rsidP="00A6363D">
            <w:pPr>
              <w:spacing w:line="480" w:lineRule="exact"/>
              <w:jc w:val="center"/>
              <w:rPr>
                <w:rFonts w:ascii="楷体_GB2312" w:eastAsia="楷体_GB2312" w:hAnsi="宋体" w:hint="eastAsia"/>
                <w:sz w:val="22"/>
                <w:szCs w:val="28"/>
              </w:rPr>
            </w:pPr>
            <w:r>
              <w:rPr>
                <w:rFonts w:ascii="楷体_GB2312" w:eastAsia="楷体_GB2312" w:hAnsi="宋体" w:hint="eastAsia"/>
                <w:color w:val="FF0000"/>
                <w:sz w:val="22"/>
                <w:szCs w:val="28"/>
              </w:rPr>
              <w:t>填“是”或“否”</w:t>
            </w:r>
          </w:p>
        </w:tc>
      </w:tr>
      <w:tr w:rsidR="00F5655E" w:rsidTr="00A6363D">
        <w:tc>
          <w:tcPr>
            <w:tcW w:w="4308" w:type="dxa"/>
            <w:gridSpan w:val="2"/>
          </w:tcPr>
          <w:p w:rsidR="00F5655E" w:rsidRDefault="00F5655E" w:rsidP="00A6363D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服务名称或内容</w:t>
            </w:r>
          </w:p>
        </w:tc>
        <w:tc>
          <w:tcPr>
            <w:tcW w:w="1740" w:type="dxa"/>
          </w:tcPr>
          <w:p w:rsidR="00F5655E" w:rsidRDefault="00F5655E" w:rsidP="00A6363D">
            <w:pPr>
              <w:spacing w:line="4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数量及单位</w:t>
            </w:r>
          </w:p>
        </w:tc>
        <w:tc>
          <w:tcPr>
            <w:tcW w:w="1573" w:type="dxa"/>
          </w:tcPr>
          <w:p w:rsidR="00F5655E" w:rsidRDefault="00F5655E" w:rsidP="00A6363D">
            <w:pPr>
              <w:spacing w:line="4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单价（万元）</w:t>
            </w:r>
          </w:p>
        </w:tc>
        <w:tc>
          <w:tcPr>
            <w:tcW w:w="1427" w:type="dxa"/>
          </w:tcPr>
          <w:p w:rsidR="00F5655E" w:rsidRDefault="00F5655E" w:rsidP="00A6363D">
            <w:pPr>
              <w:spacing w:line="4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总价（万元）</w:t>
            </w:r>
          </w:p>
        </w:tc>
      </w:tr>
      <w:tr w:rsidR="00F5655E" w:rsidTr="00A6363D">
        <w:tc>
          <w:tcPr>
            <w:tcW w:w="4308" w:type="dxa"/>
            <w:gridSpan w:val="2"/>
          </w:tcPr>
          <w:p w:rsidR="00F5655E" w:rsidRDefault="00F5655E" w:rsidP="00A6363D">
            <w:pPr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控电模块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维修和替换</w:t>
            </w:r>
          </w:p>
        </w:tc>
        <w:tc>
          <w:tcPr>
            <w:tcW w:w="1740" w:type="dxa"/>
            <w:vAlign w:val="center"/>
          </w:tcPr>
          <w:p w:rsidR="00F5655E" w:rsidRDefault="00F5655E" w:rsidP="00A6363D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约180块</w:t>
            </w:r>
          </w:p>
        </w:tc>
        <w:tc>
          <w:tcPr>
            <w:tcW w:w="1573" w:type="dxa"/>
          </w:tcPr>
          <w:p w:rsidR="00F5655E" w:rsidRDefault="00F5655E" w:rsidP="00A6363D">
            <w:pPr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7" w:type="dxa"/>
          </w:tcPr>
          <w:p w:rsidR="00F5655E" w:rsidRDefault="00F5655E" w:rsidP="00A6363D">
            <w:pPr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5655E" w:rsidTr="00A6363D">
        <w:tc>
          <w:tcPr>
            <w:tcW w:w="4308" w:type="dxa"/>
            <w:gridSpan w:val="2"/>
          </w:tcPr>
          <w:p w:rsidR="00F5655E" w:rsidRDefault="00F5655E" w:rsidP="00A6363D">
            <w:pPr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中位机维修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和替换</w:t>
            </w:r>
          </w:p>
        </w:tc>
        <w:tc>
          <w:tcPr>
            <w:tcW w:w="1740" w:type="dxa"/>
            <w:vAlign w:val="center"/>
          </w:tcPr>
          <w:p w:rsidR="00F5655E" w:rsidRDefault="00F5655E" w:rsidP="00A6363D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约2块</w:t>
            </w:r>
          </w:p>
        </w:tc>
        <w:tc>
          <w:tcPr>
            <w:tcW w:w="1573" w:type="dxa"/>
          </w:tcPr>
          <w:p w:rsidR="00F5655E" w:rsidRDefault="00F5655E" w:rsidP="00A6363D">
            <w:pPr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7" w:type="dxa"/>
          </w:tcPr>
          <w:p w:rsidR="00F5655E" w:rsidRDefault="00F5655E" w:rsidP="00A6363D">
            <w:pPr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5655E" w:rsidTr="00A6363D">
        <w:tc>
          <w:tcPr>
            <w:tcW w:w="4308" w:type="dxa"/>
            <w:gridSpan w:val="2"/>
          </w:tcPr>
          <w:p w:rsidR="00F5655E" w:rsidRDefault="00F5655E" w:rsidP="00A6363D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管理模块维修和替换</w:t>
            </w:r>
          </w:p>
        </w:tc>
        <w:tc>
          <w:tcPr>
            <w:tcW w:w="1740" w:type="dxa"/>
            <w:vAlign w:val="center"/>
          </w:tcPr>
          <w:p w:rsidR="00F5655E" w:rsidRDefault="00F5655E" w:rsidP="00A6363D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约1台</w:t>
            </w:r>
          </w:p>
        </w:tc>
        <w:tc>
          <w:tcPr>
            <w:tcW w:w="1573" w:type="dxa"/>
          </w:tcPr>
          <w:p w:rsidR="00F5655E" w:rsidRDefault="00F5655E" w:rsidP="00A6363D">
            <w:pPr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7" w:type="dxa"/>
          </w:tcPr>
          <w:p w:rsidR="00F5655E" w:rsidRDefault="00F5655E" w:rsidP="00A6363D">
            <w:pPr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5655E" w:rsidTr="00A6363D">
        <w:tc>
          <w:tcPr>
            <w:tcW w:w="4308" w:type="dxa"/>
            <w:gridSpan w:val="2"/>
          </w:tcPr>
          <w:p w:rsidR="00F5655E" w:rsidRDefault="00F5655E" w:rsidP="00A6363D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工时费</w:t>
            </w:r>
          </w:p>
        </w:tc>
        <w:tc>
          <w:tcPr>
            <w:tcW w:w="1740" w:type="dxa"/>
          </w:tcPr>
          <w:p w:rsidR="00F5655E" w:rsidRDefault="00F5655E" w:rsidP="00A6363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约220趟</w:t>
            </w:r>
          </w:p>
        </w:tc>
        <w:tc>
          <w:tcPr>
            <w:tcW w:w="1573" w:type="dxa"/>
          </w:tcPr>
          <w:p w:rsidR="00F5655E" w:rsidRDefault="00F5655E" w:rsidP="00A6363D">
            <w:pPr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7" w:type="dxa"/>
          </w:tcPr>
          <w:p w:rsidR="00F5655E" w:rsidRDefault="00F5655E" w:rsidP="00A6363D">
            <w:pPr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5655E" w:rsidTr="00A6363D">
        <w:trPr>
          <w:trHeight w:val="398"/>
        </w:trPr>
        <w:tc>
          <w:tcPr>
            <w:tcW w:w="2368" w:type="dxa"/>
          </w:tcPr>
          <w:p w:rsidR="00F5655E" w:rsidRDefault="00F5655E" w:rsidP="00A6363D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合计</w:t>
            </w:r>
          </w:p>
        </w:tc>
        <w:tc>
          <w:tcPr>
            <w:tcW w:w="6680" w:type="dxa"/>
            <w:gridSpan w:val="4"/>
          </w:tcPr>
          <w:p w:rsidR="00F5655E" w:rsidRDefault="00F5655E" w:rsidP="00A6363D">
            <w:pPr>
              <w:spacing w:line="480" w:lineRule="exac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（大写）</w:t>
            </w:r>
            <w:r>
              <w:rPr>
                <w:rFonts w:ascii="楷体" w:eastAsia="楷体" w:hAnsi="楷体" w:hint="eastAsia"/>
                <w:b/>
                <w:bCs/>
                <w:color w:val="FF0000"/>
                <w:sz w:val="28"/>
                <w:szCs w:val="28"/>
                <w:u w:val="single"/>
              </w:rPr>
              <w:t>（供应商报价高于采购预算为无效报价）</w:t>
            </w:r>
          </w:p>
        </w:tc>
      </w:tr>
      <w:tr w:rsidR="00F5655E" w:rsidTr="00A6363D">
        <w:trPr>
          <w:trHeight w:val="464"/>
        </w:trPr>
        <w:tc>
          <w:tcPr>
            <w:tcW w:w="2368" w:type="dxa"/>
            <w:vAlign w:val="center"/>
          </w:tcPr>
          <w:p w:rsidR="00F5655E" w:rsidRDefault="00F5655E" w:rsidP="00A6363D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售后服务承诺</w:t>
            </w:r>
          </w:p>
        </w:tc>
        <w:tc>
          <w:tcPr>
            <w:tcW w:w="6680" w:type="dxa"/>
            <w:gridSpan w:val="4"/>
          </w:tcPr>
          <w:p w:rsidR="00F5655E" w:rsidRDefault="00F5655E" w:rsidP="00A6363D">
            <w:pPr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5655E" w:rsidTr="00A6363D">
        <w:trPr>
          <w:trHeight w:val="416"/>
        </w:trPr>
        <w:tc>
          <w:tcPr>
            <w:tcW w:w="2368" w:type="dxa"/>
            <w:vAlign w:val="center"/>
          </w:tcPr>
          <w:p w:rsidR="00F5655E" w:rsidRDefault="00F5655E" w:rsidP="00A6363D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  注</w:t>
            </w:r>
          </w:p>
        </w:tc>
        <w:tc>
          <w:tcPr>
            <w:tcW w:w="6680" w:type="dxa"/>
            <w:gridSpan w:val="4"/>
          </w:tcPr>
          <w:p w:rsidR="00F5655E" w:rsidRDefault="00F5655E" w:rsidP="00A6363D">
            <w:pPr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F5655E" w:rsidRDefault="00F5655E" w:rsidP="00F5655E">
      <w:pPr>
        <w:spacing w:line="48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供应商全名：（公章）                    联系人：</w:t>
      </w:r>
    </w:p>
    <w:p w:rsidR="00F5655E" w:rsidRDefault="00F5655E" w:rsidP="00F5655E">
      <w:pPr>
        <w:spacing w:line="48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报价日期：                             联系电话：</w:t>
      </w:r>
    </w:p>
    <w:p w:rsidR="00F5655E" w:rsidRDefault="00F5655E" w:rsidP="00F5655E">
      <w:pPr>
        <w:spacing w:line="360" w:lineRule="exact"/>
        <w:rPr>
          <w:rFonts w:ascii="华文宋体" w:eastAsia="华文宋体" w:hAnsi="华文宋体" w:cs="华文宋体" w:hint="eastAsia"/>
          <w:b/>
          <w:bCs/>
          <w:color w:val="FF0000"/>
          <w:sz w:val="24"/>
        </w:rPr>
      </w:pPr>
      <w:r>
        <w:rPr>
          <w:rFonts w:ascii="华文宋体" w:eastAsia="华文宋体" w:hAnsi="华文宋体" w:cs="华文宋体" w:hint="eastAsia"/>
          <w:b/>
          <w:bCs/>
          <w:color w:val="FF0000"/>
          <w:sz w:val="24"/>
        </w:rPr>
        <w:t>注：1、前6项由采购人填写，第7项由供应商填写；</w:t>
      </w:r>
    </w:p>
    <w:p w:rsidR="00F5655E" w:rsidRDefault="00F5655E" w:rsidP="00F5655E">
      <w:pPr>
        <w:spacing w:line="360" w:lineRule="exact"/>
        <w:ind w:firstLineChars="200" w:firstLine="480"/>
        <w:rPr>
          <w:rFonts w:ascii="华文宋体" w:eastAsia="华文宋体" w:hAnsi="华文宋体" w:cs="华文宋体" w:hint="eastAsia"/>
          <w:b/>
          <w:bCs/>
          <w:color w:val="FF0000"/>
          <w:sz w:val="24"/>
        </w:rPr>
      </w:pPr>
      <w:r>
        <w:rPr>
          <w:rFonts w:ascii="华文宋体" w:eastAsia="华文宋体" w:hAnsi="华文宋体" w:cs="华文宋体" w:hint="eastAsia"/>
          <w:b/>
          <w:bCs/>
          <w:color w:val="FF0000"/>
          <w:sz w:val="24"/>
        </w:rPr>
        <w:t>2、报价币种为人民币，报价包含运输、安装、调试、税费等所有费用。</w:t>
      </w:r>
    </w:p>
    <w:p w:rsidR="00F5655E" w:rsidRDefault="00F5655E" w:rsidP="00F5655E">
      <w:pPr>
        <w:spacing w:line="360" w:lineRule="exact"/>
        <w:ind w:firstLineChars="200" w:firstLine="480"/>
        <w:rPr>
          <w:rFonts w:ascii="华文宋体" w:eastAsia="华文宋体" w:hAnsi="华文宋体" w:cs="华文宋体" w:hint="eastAsia"/>
          <w:b/>
          <w:bCs/>
          <w:color w:val="FF0000"/>
          <w:sz w:val="24"/>
        </w:rPr>
      </w:pPr>
      <w:r>
        <w:rPr>
          <w:rFonts w:ascii="华文宋体" w:eastAsia="华文宋体" w:hAnsi="华文宋体" w:cs="华文宋体" w:hint="eastAsia"/>
          <w:b/>
          <w:bCs/>
          <w:color w:val="FF0000"/>
          <w:sz w:val="24"/>
        </w:rPr>
        <w:t>3、二级单位、采购项目经办人与供应商有利害关系的，必须回避。</w:t>
      </w:r>
    </w:p>
    <w:p w:rsidR="008C35E0" w:rsidRPr="00F5655E" w:rsidRDefault="008C35E0">
      <w:bookmarkStart w:id="0" w:name="_GoBack"/>
      <w:bookmarkEnd w:id="0"/>
    </w:p>
    <w:sectPr w:rsidR="008C35E0" w:rsidRPr="00F5655E">
      <w:pgSz w:w="11906" w:h="16838"/>
      <w:pgMar w:top="1440" w:right="1800" w:bottom="1091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5E"/>
    <w:rsid w:val="008C35E0"/>
    <w:rsid w:val="00F5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sgzx</dc:creator>
  <cp:lastModifiedBy>sgzx</cp:lastModifiedBy>
  <cp:revision>1</cp:revision>
  <dcterms:created xsi:type="dcterms:W3CDTF">2025-01-07T07:14:00Z</dcterms:created>
  <dcterms:modified xsi:type="dcterms:W3CDTF">2025-01-07T07:14:00Z</dcterms:modified>
</cp:coreProperties>
</file>