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C4A66">
      <w:pPr>
        <w:jc w:val="center"/>
        <w:rPr>
          <w:b/>
          <w:sz w:val="32"/>
        </w:rPr>
      </w:pPr>
      <w:bookmarkStart w:id="0" w:name="_GoBack"/>
      <w:bookmarkEnd w:id="0"/>
      <w:r>
        <w:rPr>
          <w:rFonts w:hint="eastAsia" w:asciiTheme="minorHAnsi" w:hAnsiTheme="minorHAnsi" w:eastAsiaTheme="minorEastAsia"/>
          <w:b/>
          <w:sz w:val="32"/>
          <w:szCs w:val="22"/>
        </w:rPr>
        <w:t>黄山学院率水校区3-10栋宿舍内入门灯、洗漱间灯维修</w:t>
      </w:r>
    </w:p>
    <w:p w14:paraId="363129B0">
      <w:pPr>
        <w:jc w:val="center"/>
        <w:rPr>
          <w:rFonts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asciiTheme="minorHAnsi" w:hAnsiTheme="minorHAnsi" w:eastAsiaTheme="minorEastAsia"/>
          <w:b/>
          <w:sz w:val="32"/>
          <w:szCs w:val="22"/>
        </w:rPr>
        <w:t>更换项目</w:t>
      </w:r>
      <w:r>
        <w:rPr>
          <w:rFonts w:hint="eastAsia"/>
          <w:b/>
          <w:sz w:val="32"/>
        </w:rPr>
        <w:t>方案、要求及报价清单</w:t>
      </w:r>
    </w:p>
    <w:p w14:paraId="1719230D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一、项目方案</w:t>
      </w:r>
    </w:p>
    <w:p w14:paraId="7F3D4CEF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黄山学院率水校区3-10栋宿舍内入门灯、洗漱间灯维修更换项目：项目为3-10栋宿舍内入门灯、洗漱间灯更换，共852间宿舍，1704个灯更换。</w:t>
      </w:r>
    </w:p>
    <w:p w14:paraId="6B6D35E3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二、项目要求</w:t>
      </w:r>
    </w:p>
    <w:p w14:paraId="7CB42EF5">
      <w:pPr>
        <w:snapToGrid w:val="0"/>
        <w:spacing w:line="360" w:lineRule="auto"/>
        <w:ind w:left="567"/>
        <w:rPr>
          <w:sz w:val="28"/>
        </w:rPr>
      </w:pPr>
      <w:r>
        <w:rPr>
          <w:rFonts w:hint="eastAsia"/>
          <w:b/>
          <w:sz w:val="28"/>
        </w:rPr>
        <w:t>1、拆除原有吸顶灯，并完成清运离校。</w:t>
      </w:r>
    </w:p>
    <w:p w14:paraId="5C425BF7">
      <w:pPr>
        <w:snapToGrid w:val="0"/>
        <w:spacing w:line="360" w:lineRule="auto"/>
        <w:ind w:left="567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/>
          <w:b/>
          <w:sz w:val="28"/>
        </w:rPr>
        <w:t>2、提供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1704个灯，并完成安装。</w:t>
      </w:r>
    </w:p>
    <w:p w14:paraId="49432C42">
      <w:pPr>
        <w:snapToGrid w:val="0"/>
        <w:spacing w:line="360" w:lineRule="auto"/>
        <w:ind w:left="567"/>
        <w:rPr>
          <w:sz w:val="28"/>
        </w:rPr>
      </w:pPr>
      <w:r>
        <w:rPr>
          <w:rFonts w:hint="eastAsia"/>
          <w:b/>
          <w:sz w:val="28"/>
        </w:rPr>
        <w:t>3、吸顶灯要求：</w:t>
      </w:r>
      <w:r>
        <w:rPr>
          <w:rFonts w:hint="eastAsia"/>
          <w:sz w:val="28"/>
        </w:rPr>
        <w:t>功率不低于24W</w:t>
      </w:r>
      <w:r>
        <w:rPr>
          <w:b/>
          <w:sz w:val="28"/>
        </w:rPr>
        <w:t>，</w:t>
      </w:r>
      <w:r>
        <w:rPr>
          <w:rFonts w:hint="eastAsia"/>
          <w:sz w:val="28"/>
        </w:rPr>
        <w:t>输入电压为AC220V</w:t>
      </w:r>
      <w:r>
        <w:rPr>
          <w:b/>
          <w:sz w:val="28"/>
        </w:rPr>
        <w:t>，</w:t>
      </w:r>
      <w:r>
        <w:rPr>
          <w:rFonts w:hint="eastAsia"/>
          <w:sz w:val="28"/>
        </w:rPr>
        <w:t>芯片</w:t>
      </w:r>
    </w:p>
    <w:p w14:paraId="642173A7">
      <w:pPr>
        <w:snapToGrid w:val="0"/>
        <w:spacing w:line="360" w:lineRule="auto"/>
        <w:rPr>
          <w:sz w:val="28"/>
        </w:rPr>
      </w:pPr>
      <w:r>
        <w:rPr>
          <w:rFonts w:hint="eastAsia"/>
          <w:sz w:val="28"/>
        </w:rPr>
        <w:t>类型为LED透镜光源</w:t>
      </w:r>
      <w:r>
        <w:rPr>
          <w:b/>
          <w:sz w:val="28"/>
        </w:rPr>
        <w:t>，</w:t>
      </w:r>
      <w:r>
        <w:rPr>
          <w:rFonts w:hint="eastAsia"/>
          <w:sz w:val="28"/>
        </w:rPr>
        <w:t>色温为6000K</w:t>
      </w:r>
      <w:r>
        <w:rPr>
          <w:b/>
          <w:sz w:val="28"/>
        </w:rPr>
        <w:t>，</w:t>
      </w:r>
      <w:r>
        <w:rPr>
          <w:rFonts w:hint="eastAsia"/>
          <w:sz w:val="28"/>
        </w:rPr>
        <w:t>驱动类型为无频闪恒流</w:t>
      </w:r>
      <w:r>
        <w:rPr>
          <w:b/>
          <w:sz w:val="28"/>
        </w:rPr>
        <w:t>，</w:t>
      </w:r>
      <w:r>
        <w:rPr>
          <w:rFonts w:hint="eastAsia"/>
          <w:sz w:val="28"/>
        </w:rPr>
        <w:t>灯体颜色为白色</w:t>
      </w:r>
      <w:r>
        <w:rPr>
          <w:b/>
          <w:sz w:val="28"/>
        </w:rPr>
        <w:t>，</w:t>
      </w:r>
      <w:r>
        <w:rPr>
          <w:rFonts w:hint="eastAsia"/>
          <w:sz w:val="28"/>
        </w:rPr>
        <w:t>灯罩材质为亚克力+ABS阻燃材料</w:t>
      </w:r>
      <w:r>
        <w:rPr>
          <w:b/>
          <w:sz w:val="28"/>
        </w:rPr>
        <w:t>，</w:t>
      </w:r>
      <w:r>
        <w:rPr>
          <w:rFonts w:hint="eastAsia"/>
          <w:sz w:val="28"/>
        </w:rPr>
        <w:t>照明面积不小于5m²</w:t>
      </w:r>
      <w:r>
        <w:rPr>
          <w:b/>
          <w:sz w:val="28"/>
        </w:rPr>
        <w:t>，</w:t>
      </w:r>
      <w:r>
        <w:rPr>
          <w:rFonts w:hint="eastAsia"/>
          <w:sz w:val="28"/>
        </w:rPr>
        <w:t>灯具为三防灯具(须防尘、防虫、防水雾)。</w:t>
      </w:r>
    </w:p>
    <w:p w14:paraId="17585884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asciiTheme="minorEastAsia" w:hAnsiTheme="minorEastAsia" w:eastAsiaTheme="minorEastAsia"/>
          <w:b/>
          <w:sz w:val="28"/>
          <w:szCs w:val="28"/>
        </w:rPr>
        <w:t>三、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报价清单</w:t>
      </w:r>
    </w:p>
    <w:tbl>
      <w:tblPr>
        <w:tblStyle w:val="6"/>
        <w:tblW w:w="9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045"/>
        <w:gridCol w:w="1740"/>
        <w:gridCol w:w="1573"/>
        <w:gridCol w:w="1427"/>
      </w:tblGrid>
      <w:tr w14:paraId="45A0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8" w:type="dxa"/>
            <w:gridSpan w:val="2"/>
          </w:tcPr>
          <w:p w14:paraId="3348903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是否完全响应采购需求</w:t>
            </w:r>
          </w:p>
        </w:tc>
        <w:tc>
          <w:tcPr>
            <w:tcW w:w="4740" w:type="dxa"/>
            <w:gridSpan w:val="3"/>
            <w:vAlign w:val="center"/>
          </w:tcPr>
          <w:p w14:paraId="01D0E2FA">
            <w:pPr>
              <w:jc w:val="center"/>
              <w:rPr>
                <w:rFonts w:ascii="楷体_GB2312" w:hAnsi="宋体" w:eastAsia="楷体_GB2312"/>
                <w:sz w:val="22"/>
                <w:szCs w:val="28"/>
              </w:rPr>
            </w:pPr>
            <w:r>
              <w:rPr>
                <w:rFonts w:hint="eastAsia" w:ascii="楷体_GB2312" w:hAnsi="宋体" w:eastAsia="楷体_GB2312"/>
                <w:sz w:val="22"/>
                <w:szCs w:val="28"/>
              </w:rPr>
              <w:t xml:space="preserve">是□ </w:t>
            </w:r>
            <w:r>
              <w:rPr>
                <w:rFonts w:ascii="楷体_GB2312" w:hAnsi="宋体" w:eastAsia="楷体_GB2312"/>
                <w:sz w:val="22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/>
                <w:sz w:val="22"/>
                <w:szCs w:val="28"/>
              </w:rPr>
              <w:t>否□</w:t>
            </w:r>
          </w:p>
        </w:tc>
      </w:tr>
      <w:tr w14:paraId="4179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EE7BA9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2045" w:type="dxa"/>
          </w:tcPr>
          <w:p w14:paraId="0AEEF23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1740" w:type="dxa"/>
          </w:tcPr>
          <w:p w14:paraId="0BCE6E3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数量及单位</w:t>
            </w:r>
          </w:p>
        </w:tc>
        <w:tc>
          <w:tcPr>
            <w:tcW w:w="1573" w:type="dxa"/>
          </w:tcPr>
          <w:p w14:paraId="0966E5B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单价（元）</w:t>
            </w:r>
          </w:p>
        </w:tc>
        <w:tc>
          <w:tcPr>
            <w:tcW w:w="1427" w:type="dxa"/>
          </w:tcPr>
          <w:p w14:paraId="4B88282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总价（元）</w:t>
            </w:r>
          </w:p>
        </w:tc>
      </w:tr>
      <w:tr w14:paraId="1D61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F96F438">
            <w:pPr>
              <w:ind w:firstLine="240" w:firstLineChars="1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8"/>
              </w:rPr>
              <w:t>3-10栋宿舍内入门灯、洗漱间灯维修更换</w:t>
            </w:r>
          </w:p>
        </w:tc>
        <w:tc>
          <w:tcPr>
            <w:tcW w:w="2045" w:type="dxa"/>
          </w:tcPr>
          <w:p w14:paraId="3D23FE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见方案、要求</w:t>
            </w:r>
          </w:p>
        </w:tc>
        <w:tc>
          <w:tcPr>
            <w:tcW w:w="1740" w:type="dxa"/>
          </w:tcPr>
          <w:p w14:paraId="28F0257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852间宿舍</w:t>
            </w:r>
          </w:p>
        </w:tc>
        <w:tc>
          <w:tcPr>
            <w:tcW w:w="1573" w:type="dxa"/>
          </w:tcPr>
          <w:p w14:paraId="1FDA6F1F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7" w:type="dxa"/>
          </w:tcPr>
          <w:p w14:paraId="19E5BBC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E65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63" w:type="dxa"/>
          </w:tcPr>
          <w:p w14:paraId="790CA73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</w:p>
        </w:tc>
        <w:tc>
          <w:tcPr>
            <w:tcW w:w="6785" w:type="dxa"/>
            <w:gridSpan w:val="4"/>
          </w:tcPr>
          <w:p w14:paraId="75782D1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（大写）</w:t>
            </w:r>
          </w:p>
        </w:tc>
      </w:tr>
      <w:tr w14:paraId="5238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63" w:type="dxa"/>
            <w:vAlign w:val="center"/>
          </w:tcPr>
          <w:p w14:paraId="4268F6A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  注</w:t>
            </w:r>
          </w:p>
        </w:tc>
        <w:tc>
          <w:tcPr>
            <w:tcW w:w="6785" w:type="dxa"/>
            <w:gridSpan w:val="4"/>
          </w:tcPr>
          <w:p w14:paraId="4FCBA2F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3563769">
      <w:pPr>
        <w:rPr>
          <w:rFonts w:asciiTheme="minorEastAsia" w:hAnsiTheme="minorEastAsia" w:eastAsiaTheme="minorEastAsia"/>
          <w:b/>
          <w:sz w:val="28"/>
          <w:szCs w:val="28"/>
        </w:rPr>
      </w:pPr>
    </w:p>
    <w:p w14:paraId="79B7F260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备注：</w:t>
      </w:r>
    </w:p>
    <w:p w14:paraId="1C52654D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 本工程的综合单价除了项目特征规定的，还包括管理费、利润、税金、交通运输、搬运、保险等一切费用；</w:t>
      </w:r>
    </w:p>
    <w:p w14:paraId="4E79FD7F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 本项目为包工，包料，包质量，包安全，包验收通过。</w:t>
      </w:r>
    </w:p>
    <w:p w14:paraId="07477726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 w14:paraId="38FEDC82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报 价单 位：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盖章 </w:t>
      </w:r>
    </w:p>
    <w:p w14:paraId="7DBB2A93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单位联系人：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</w:t>
      </w:r>
    </w:p>
    <w:p w14:paraId="62655917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手 </w:t>
      </w:r>
      <w:r>
        <w:rPr>
          <w:rFonts w:asciiTheme="minorEastAsia" w:hAnsiTheme="minorEastAsia" w:eastAsiaTheme="minorEastAsia"/>
          <w:sz w:val="28"/>
          <w:szCs w:val="28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机：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 </w:t>
      </w:r>
    </w:p>
    <w:p w14:paraId="245E4C3B"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日 </w:t>
      </w:r>
      <w:r>
        <w:rPr>
          <w:rFonts w:asciiTheme="minorEastAsia" w:hAnsiTheme="minorEastAsia" w:eastAsiaTheme="minorEastAsia"/>
          <w:sz w:val="28"/>
          <w:szCs w:val="28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期：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</w:t>
      </w:r>
    </w:p>
    <w:p w14:paraId="17850C67">
      <w:pPr>
        <w:rPr>
          <w:rFonts w:asciiTheme="minorEastAsia" w:hAnsiTheme="minorEastAsia" w:eastAsiaTheme="minorEastAsia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44618C"/>
    <w:rsid w:val="00256F85"/>
    <w:rsid w:val="002800A1"/>
    <w:rsid w:val="003051F5"/>
    <w:rsid w:val="003E0B56"/>
    <w:rsid w:val="00626678"/>
    <w:rsid w:val="006913D1"/>
    <w:rsid w:val="006C364F"/>
    <w:rsid w:val="006E0BC3"/>
    <w:rsid w:val="006E7E11"/>
    <w:rsid w:val="007C2305"/>
    <w:rsid w:val="0094382C"/>
    <w:rsid w:val="009B23E8"/>
    <w:rsid w:val="009C67D3"/>
    <w:rsid w:val="009D5A67"/>
    <w:rsid w:val="00B0019F"/>
    <w:rsid w:val="00B17EBE"/>
    <w:rsid w:val="00BD0D6B"/>
    <w:rsid w:val="00DA7011"/>
    <w:rsid w:val="00ED3468"/>
    <w:rsid w:val="115E028E"/>
    <w:rsid w:val="2C44618C"/>
    <w:rsid w:val="42010377"/>
    <w:rsid w:val="4F373F30"/>
    <w:rsid w:val="78FC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kingsoft\office6\templates\download\03e464b3-06d5-47cd-8015-9243bde1eb7d\&#25273;&#28784;&#26045;&#24037;&#24037;&#3340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抹灰施工工艺.docx</Template>
  <Pages>2</Pages>
  <Words>413</Words>
  <Characters>455</Characters>
  <Lines>4</Lines>
  <Paragraphs>1</Paragraphs>
  <TotalTime>12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2026-07-17T07:24:00Z</dcterms:created>
  <dc:creator>雪夜故人归</dc:creator>
  <cp:lastModifiedBy>王霞</cp:lastModifiedBy>
  <dcterms:modified xsi:type="dcterms:W3CDTF">2026-08-02T02:48:11Z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v1.0_mb_yFc5P3aGjhp+E2VcYCoD8A==</vt:lpwstr>
  </property>
  <property fmtid="{D5CDD505-2E9C-101B-9397-08002B2CF9AE}" pid="4" name="ICV">
    <vt:lpwstr>6B157944BA9F4C92BE223A1701360A2D_13</vt:lpwstr>
  </property>
  <property fmtid="{D5CDD505-2E9C-101B-9397-08002B2CF9AE}" pid="5" name="KSOTemplateDocerSaveRecord">
    <vt:lpwstr>eyJoZGlkIjoiMWE2MTM3YzYxZmU3MzRkNzFlNmRiMWI4M2E0ZDI2OWEiLCJ1c2VySWQiOiI1ODMwNzk2NjUifQ==</vt:lpwstr>
  </property>
</Properties>
</file>